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104" w:rsidRPr="007B5FD2" w:rsidRDefault="00E960F0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B5FD2">
        <w:rPr>
          <w:rFonts w:ascii="Times New Roman" w:hAnsi="Times New Roman" w:cs="Times New Roman"/>
          <w:sz w:val="24"/>
          <w:szCs w:val="24"/>
        </w:rPr>
        <w:t>Приложение</w:t>
      </w:r>
    </w:p>
    <w:p w:rsidR="00974104" w:rsidRPr="007B5FD2" w:rsidRDefault="00E960F0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7B5FD2">
        <w:rPr>
          <w:rFonts w:ascii="Times New Roman" w:hAnsi="Times New Roman" w:cs="Times New Roman"/>
          <w:sz w:val="24"/>
          <w:szCs w:val="24"/>
        </w:rPr>
        <w:t>к решению</w:t>
      </w:r>
    </w:p>
    <w:p w:rsidR="00974104" w:rsidRPr="007B5FD2" w:rsidRDefault="00E960F0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7B5FD2">
        <w:rPr>
          <w:rFonts w:ascii="Times New Roman" w:hAnsi="Times New Roman" w:cs="Times New Roman"/>
          <w:sz w:val="24"/>
          <w:szCs w:val="24"/>
        </w:rPr>
        <w:t>Арзамасской городской Думы</w:t>
      </w:r>
    </w:p>
    <w:p w:rsidR="00974104" w:rsidRPr="007B5FD2" w:rsidRDefault="00E960F0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7B5FD2">
        <w:rPr>
          <w:rFonts w:ascii="Times New Roman" w:hAnsi="Times New Roman" w:cs="Times New Roman"/>
          <w:sz w:val="24"/>
          <w:szCs w:val="24"/>
        </w:rPr>
        <w:t>от 29.08.2001 N 82</w:t>
      </w:r>
    </w:p>
    <w:p w:rsidR="00974104" w:rsidRPr="007B5FD2" w:rsidRDefault="0097410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4104" w:rsidRPr="007B5FD2" w:rsidRDefault="00E960F0">
      <w:pPr>
        <w:pStyle w:val="ConsPlusTitle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2"/>
      <w:bookmarkEnd w:id="0"/>
      <w:r w:rsidRPr="007B5FD2">
        <w:rPr>
          <w:rFonts w:ascii="Times New Roman" w:hAnsi="Times New Roman" w:cs="Times New Roman"/>
          <w:sz w:val="24"/>
          <w:szCs w:val="24"/>
        </w:rPr>
        <w:t>ПОЛОЖЕНИЕ</w:t>
      </w:r>
    </w:p>
    <w:p w:rsidR="00974104" w:rsidRPr="007B5FD2" w:rsidRDefault="00E960F0">
      <w:pPr>
        <w:pStyle w:val="ConsPlusTitle0"/>
        <w:jc w:val="center"/>
        <w:rPr>
          <w:rFonts w:ascii="Times New Roman" w:hAnsi="Times New Roman" w:cs="Times New Roman"/>
          <w:sz w:val="24"/>
          <w:szCs w:val="24"/>
        </w:rPr>
      </w:pPr>
      <w:r w:rsidRPr="007B5FD2">
        <w:rPr>
          <w:rFonts w:ascii="Times New Roman" w:hAnsi="Times New Roman" w:cs="Times New Roman"/>
          <w:sz w:val="24"/>
          <w:szCs w:val="24"/>
        </w:rPr>
        <w:t>О ПОЧЕТНОЙ ГРАМОТЕ ГОРОДСКОГО ОКРУГА ГОРОД АРЗАМАС</w:t>
      </w:r>
    </w:p>
    <w:p w:rsidR="00974104" w:rsidRPr="007B5FD2" w:rsidRDefault="00974104">
      <w:pPr>
        <w:pStyle w:val="ConsPlusNormal0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74104" w:rsidRPr="007B5FD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74104" w:rsidRPr="007B5FD2" w:rsidRDefault="009741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4104" w:rsidRPr="007B5FD2" w:rsidRDefault="009741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74104" w:rsidRPr="007B5FD2" w:rsidRDefault="00E9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2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974104" w:rsidRPr="007B5FD2" w:rsidRDefault="00E9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2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(в ред. решений Арзамасской городской Думы Нижегородской области</w:t>
            </w:r>
          </w:p>
          <w:p w:rsidR="00974104" w:rsidRPr="007B5FD2" w:rsidRDefault="00E9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2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25.08.2006 </w:t>
            </w:r>
            <w:hyperlink r:id="rId6" w:tooltip="Решение Арзамасской городской Думы Нижегородской области от 25.08.2006 N 109 &quot;О внесении изменений в положения о почетных званиях и наградах г. Арзамаса&quot; {КонсультантПлюс}">
              <w:r w:rsidRPr="007B5F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109</w:t>
              </w:r>
            </w:hyperlink>
            <w:r w:rsidRPr="007B5FD2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28.05.2010 </w:t>
            </w:r>
            <w:hyperlink r:id="rId7" w:tooltip="Решение Арзамасской городской Думы Нижегородской области от 28.05.2010 N 49 &quot;О внесении изменений в решение Арзамасской городской Думы от 29.08.2001 N 82 &quot;О почетной грамоте города Арзамаса&quot; {КонсультантПлюс}">
              <w:r w:rsidRPr="007B5F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49</w:t>
              </w:r>
            </w:hyperlink>
            <w:r w:rsidRPr="007B5FD2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10.07.2014 </w:t>
            </w:r>
            <w:hyperlink r:id="rId8" w:tooltip="Решение Арзамасской городской Думы Нижегородской области от 10.07.2014 N 59 &quot;О внесении изменений в Положение о Почетной грамоте города Арзамаса&quot; {КонсультантПлюс}">
              <w:r w:rsidRPr="007B5F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59</w:t>
              </w:r>
            </w:hyperlink>
            <w:r w:rsidRPr="007B5FD2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974104" w:rsidRPr="007B5FD2" w:rsidRDefault="00E9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2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12.07.2017 </w:t>
            </w:r>
            <w:hyperlink r:id="rId9" w:tooltip="Решение Арзамасской городской Думы Нижегородской области от 12.07.2017 N 93 &quot;О внесении изменений в решение Арзамасской городской Думы Нижегородской области от 29.08.2001 N 82 &quot;О Почетной грамоте города Арзамаса&quot; и приложение к данному решению&quot; {КонсультантПлю">
              <w:r w:rsidRPr="007B5F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93</w:t>
              </w:r>
            </w:hyperlink>
            <w:r w:rsidRPr="007B5FD2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974104" w:rsidRPr="007B5FD2" w:rsidRDefault="00E9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2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решений городской Думы ГО г. Арзамас Нижегородской области</w:t>
            </w:r>
          </w:p>
          <w:p w:rsidR="00974104" w:rsidRPr="007B5FD2" w:rsidRDefault="00E9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2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29.06.2018 </w:t>
            </w:r>
            <w:hyperlink r:id="rId10" w:tooltip="Решение городской Думы ГО г. Арзамас Нижегородской области от 29.06.2018 N 60 &quot;О внесении изменений в Положение о Почетной грамоте города Арзамаса, принятое решением Арзамасской городской Думы Нижегородской области от 29.08.2001 N 82 &quot;О Почетной грамоте города">
              <w:r w:rsidRPr="007B5F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60</w:t>
              </w:r>
            </w:hyperlink>
            <w:r w:rsidRPr="007B5FD2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28.08.2020 </w:t>
            </w:r>
            <w:hyperlink r:id="rId11" w:tooltip="Решение городской Думы ГО г. Арзамас Нижегородской области от 28.08.2020 N 74 &quot;О внесении изменений в решение Арзамасской городской Думы Нижегородской области от 29.08.2001 N 82 &quot;О Почетной грамоте города Арзамаса&quot; {КонсультантПлюс}">
              <w:r w:rsidRPr="007B5F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74</w:t>
              </w:r>
            </w:hyperlink>
            <w:r w:rsidRPr="007B5FD2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27.10.2020 </w:t>
            </w:r>
            <w:hyperlink r:id="rId12" w:tooltip="Решение городской Думы ГО г. Арзамас Нижегородской области от 27.10.2020 N 19 &quot;О внесении изменений в Положение о Почетной грамоте города Арзамаса, принятое решением Арзамасской городской Думы Нижегородской области от 29.08.2001 N 82&quot; {КонсультантПлюс}">
              <w:r w:rsidRPr="007B5F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19</w:t>
              </w:r>
            </w:hyperlink>
            <w:r w:rsidRPr="007B5FD2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974104" w:rsidRPr="007B5FD2" w:rsidRDefault="00E9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2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02.11.2022 </w:t>
            </w:r>
            <w:hyperlink r:id="rId13" w:tooltip="Решение городской Думы ГО г. Арзамас Нижегородской области от 02.11.2022 N 44 &quot;О внесении изменений в Положение о Почетной грамоте города Арзамаса, принятое решением Арзамасской городской Думы Нижегородской области от 29.08.2001 N 82&quot; {КонсультантПлюс}">
              <w:r w:rsidRPr="007B5F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44</w:t>
              </w:r>
            </w:hyperlink>
            <w:r w:rsidRPr="007B5FD2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4104" w:rsidRPr="007B5FD2" w:rsidRDefault="0097410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4104" w:rsidRPr="007B5FD2" w:rsidRDefault="0097410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4104" w:rsidRPr="007B5FD2" w:rsidRDefault="00E960F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5FD2">
        <w:rPr>
          <w:rFonts w:ascii="Times New Roman" w:hAnsi="Times New Roman" w:cs="Times New Roman"/>
          <w:sz w:val="24"/>
          <w:szCs w:val="24"/>
        </w:rPr>
        <w:t>1. Почетная грамота городского округа город Арзамас (далее - Почетная грамота) является наградой городского округа за значительный вклад в социально-экономическое развитие городского округа город Арзамас, социальную сферу (здравоохранение, культура, образование, спорт, обслуживание населения).</w:t>
      </w:r>
    </w:p>
    <w:p w:rsidR="00974104" w:rsidRPr="007B5FD2" w:rsidRDefault="00E960F0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 w:rsidRPr="007B5FD2">
        <w:rPr>
          <w:rFonts w:ascii="Times New Roman" w:hAnsi="Times New Roman" w:cs="Times New Roman"/>
          <w:sz w:val="24"/>
          <w:szCs w:val="24"/>
        </w:rPr>
        <w:t xml:space="preserve">(п. 1 в ред. </w:t>
      </w:r>
      <w:hyperlink r:id="rId14" w:tooltip="Решение городской Думы ГО г. Арзамас Нижегородской области от 02.11.2022 N 44 &quot;О внесении изменений в Положение о Почетной грамоте города Арзамаса, принятое решением Арзамасской городской Думы Нижегородской области от 29.08.2001 N 82&quot; {КонсультантПлюс}">
        <w:r w:rsidRPr="007B5FD2">
          <w:rPr>
            <w:rFonts w:ascii="Times New Roman" w:hAnsi="Times New Roman" w:cs="Times New Roman"/>
            <w:color w:val="0000FF"/>
            <w:sz w:val="24"/>
            <w:szCs w:val="24"/>
          </w:rPr>
          <w:t>решения</w:t>
        </w:r>
      </w:hyperlink>
      <w:r w:rsidRPr="007B5FD2">
        <w:rPr>
          <w:rFonts w:ascii="Times New Roman" w:hAnsi="Times New Roman" w:cs="Times New Roman"/>
          <w:sz w:val="24"/>
          <w:szCs w:val="24"/>
        </w:rPr>
        <w:t xml:space="preserve"> городской Думы ГО г. Арзамас Нижегородской области от 02.11.2022 N 44)</w:t>
      </w:r>
    </w:p>
    <w:p w:rsidR="00974104" w:rsidRPr="007B5FD2" w:rsidRDefault="00E960F0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5FD2">
        <w:rPr>
          <w:rFonts w:ascii="Times New Roman" w:hAnsi="Times New Roman" w:cs="Times New Roman"/>
          <w:sz w:val="24"/>
          <w:szCs w:val="24"/>
        </w:rPr>
        <w:t>2. Почетной грамотой могут быть награждены организации, их структурные подразделения, трудовые коллективы, граждане, имеющие, как правило, одну из следующих наград:</w:t>
      </w:r>
    </w:p>
    <w:p w:rsidR="00974104" w:rsidRPr="007B5FD2" w:rsidRDefault="00E960F0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 w:rsidRPr="007B5FD2">
        <w:rPr>
          <w:rFonts w:ascii="Times New Roman" w:hAnsi="Times New Roman" w:cs="Times New Roman"/>
          <w:sz w:val="24"/>
          <w:szCs w:val="24"/>
        </w:rPr>
        <w:t xml:space="preserve">(в ред. решений городской Думы ГО г. Арзамас Нижегородской области от 28.08.2020 </w:t>
      </w:r>
      <w:hyperlink r:id="rId15" w:tooltip="Решение городской Думы ГО г. Арзамас Нижегородской области от 28.08.2020 N 74 &quot;О внесении изменений в решение Арзамасской городской Думы Нижегородской области от 29.08.2001 N 82 &quot;О Почетной грамоте города Арзамаса&quot; {КонсультантПлюс}">
        <w:r w:rsidRPr="007B5FD2">
          <w:rPr>
            <w:rFonts w:ascii="Times New Roman" w:hAnsi="Times New Roman" w:cs="Times New Roman"/>
            <w:color w:val="0000FF"/>
            <w:sz w:val="24"/>
            <w:szCs w:val="24"/>
          </w:rPr>
          <w:t>N 74</w:t>
        </w:r>
      </w:hyperlink>
      <w:r w:rsidRPr="007B5FD2">
        <w:rPr>
          <w:rFonts w:ascii="Times New Roman" w:hAnsi="Times New Roman" w:cs="Times New Roman"/>
          <w:sz w:val="24"/>
          <w:szCs w:val="24"/>
        </w:rPr>
        <w:t xml:space="preserve">, от 27.10.2020 </w:t>
      </w:r>
      <w:hyperlink r:id="rId16" w:tooltip="Решение городской Думы ГО г. Арзамас Нижегородской области от 27.10.2020 N 19 &quot;О внесении изменений в Положение о Почетной грамоте города Арзамаса, принятое решением Арзамасской городской Думы Нижегородской области от 29.08.2001 N 82&quot; {КонсультантПлюс}">
        <w:r w:rsidRPr="007B5FD2">
          <w:rPr>
            <w:rFonts w:ascii="Times New Roman" w:hAnsi="Times New Roman" w:cs="Times New Roman"/>
            <w:color w:val="0000FF"/>
            <w:sz w:val="24"/>
            <w:szCs w:val="24"/>
          </w:rPr>
          <w:t>N 19</w:t>
        </w:r>
      </w:hyperlink>
      <w:r w:rsidRPr="007B5FD2">
        <w:rPr>
          <w:rFonts w:ascii="Times New Roman" w:hAnsi="Times New Roman" w:cs="Times New Roman"/>
          <w:sz w:val="24"/>
          <w:szCs w:val="24"/>
        </w:rPr>
        <w:t>)</w:t>
      </w:r>
    </w:p>
    <w:p w:rsidR="00974104" w:rsidRPr="007B5FD2" w:rsidRDefault="00E960F0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5FD2">
        <w:rPr>
          <w:rFonts w:ascii="Times New Roman" w:hAnsi="Times New Roman" w:cs="Times New Roman"/>
          <w:sz w:val="24"/>
          <w:szCs w:val="24"/>
        </w:rPr>
        <w:t>- Почетная грамота мэра города Арзамаса;</w:t>
      </w:r>
    </w:p>
    <w:p w:rsidR="00974104" w:rsidRPr="007B5FD2" w:rsidRDefault="00E960F0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 w:rsidRPr="007B5FD2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17" w:tooltip="Решение городской Думы ГО г. Арзамас Нижегородской области от 28.08.2020 N 74 &quot;О внесении изменений в решение Арзамасской городской Думы Нижегородской области от 29.08.2001 N 82 &quot;О Почетной грамоте города Арзамаса&quot; {КонсультантПлюс}">
        <w:r w:rsidRPr="007B5FD2">
          <w:rPr>
            <w:rFonts w:ascii="Times New Roman" w:hAnsi="Times New Roman" w:cs="Times New Roman"/>
            <w:color w:val="0000FF"/>
            <w:sz w:val="24"/>
            <w:szCs w:val="24"/>
          </w:rPr>
          <w:t>решением</w:t>
        </w:r>
      </w:hyperlink>
      <w:r w:rsidRPr="007B5FD2">
        <w:rPr>
          <w:rFonts w:ascii="Times New Roman" w:hAnsi="Times New Roman" w:cs="Times New Roman"/>
          <w:sz w:val="24"/>
          <w:szCs w:val="24"/>
        </w:rPr>
        <w:t xml:space="preserve"> городской Думы ГО г. Арзамас Нижегородской области от 28.08.2020 N 74)</w:t>
      </w:r>
    </w:p>
    <w:p w:rsidR="00974104" w:rsidRPr="007B5FD2" w:rsidRDefault="00E960F0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5FD2">
        <w:rPr>
          <w:rFonts w:ascii="Times New Roman" w:hAnsi="Times New Roman" w:cs="Times New Roman"/>
          <w:sz w:val="24"/>
          <w:szCs w:val="24"/>
        </w:rPr>
        <w:t>- Благодарственное письмо городской Думы городского округа город Арзамас Нижегородской области.</w:t>
      </w:r>
    </w:p>
    <w:p w:rsidR="00974104" w:rsidRPr="007B5FD2" w:rsidRDefault="00E960F0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 w:rsidRPr="007B5FD2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18" w:tooltip="Решение городской Думы ГО г. Арзамас Нижегородской области от 28.08.2020 N 74 &quot;О внесении изменений в решение Арзамасской городской Думы Нижегородской области от 29.08.2001 N 82 &quot;О Почетной грамоте города Арзамаса&quot; {КонсультантПлюс}">
        <w:r w:rsidRPr="007B5FD2">
          <w:rPr>
            <w:rFonts w:ascii="Times New Roman" w:hAnsi="Times New Roman" w:cs="Times New Roman"/>
            <w:color w:val="0000FF"/>
            <w:sz w:val="24"/>
            <w:szCs w:val="24"/>
          </w:rPr>
          <w:t>решением</w:t>
        </w:r>
      </w:hyperlink>
      <w:r w:rsidRPr="007B5FD2">
        <w:rPr>
          <w:rFonts w:ascii="Times New Roman" w:hAnsi="Times New Roman" w:cs="Times New Roman"/>
          <w:sz w:val="24"/>
          <w:szCs w:val="24"/>
        </w:rPr>
        <w:t xml:space="preserve"> городской Думы ГО г. Арзамас Нижегородской области от 28.08.2020 N 74)</w:t>
      </w:r>
    </w:p>
    <w:p w:rsidR="00974104" w:rsidRPr="007B5FD2" w:rsidRDefault="00E960F0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5FD2">
        <w:rPr>
          <w:rFonts w:ascii="Times New Roman" w:hAnsi="Times New Roman" w:cs="Times New Roman"/>
          <w:sz w:val="24"/>
          <w:szCs w:val="24"/>
        </w:rPr>
        <w:t xml:space="preserve">Абзац исключен. - </w:t>
      </w:r>
      <w:hyperlink r:id="rId19" w:tooltip="Решение городской Думы ГО г. Арзамас Нижегородской области от 27.10.2020 N 19 &quot;О внесении изменений в Положение о Почетной грамоте города Арзамаса, принятое решением Арзамасской городской Думы Нижегородской области от 29.08.2001 N 82&quot; {КонсультантПлюс}">
        <w:r w:rsidRPr="007B5FD2">
          <w:rPr>
            <w:rFonts w:ascii="Times New Roman" w:hAnsi="Times New Roman" w:cs="Times New Roman"/>
            <w:color w:val="0000FF"/>
            <w:sz w:val="24"/>
            <w:szCs w:val="24"/>
          </w:rPr>
          <w:t>Решение</w:t>
        </w:r>
      </w:hyperlink>
      <w:r w:rsidRPr="007B5FD2">
        <w:rPr>
          <w:rFonts w:ascii="Times New Roman" w:hAnsi="Times New Roman" w:cs="Times New Roman"/>
          <w:sz w:val="24"/>
          <w:szCs w:val="24"/>
        </w:rPr>
        <w:t xml:space="preserve"> городской Думы ГО г. Арзамас Нижегородской области от 27.10.2020 N 19.</w:t>
      </w:r>
    </w:p>
    <w:p w:rsidR="00974104" w:rsidRPr="007B5FD2" w:rsidRDefault="00E960F0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 w:rsidRPr="007B5FD2">
        <w:rPr>
          <w:rFonts w:ascii="Times New Roman" w:hAnsi="Times New Roman" w:cs="Times New Roman"/>
          <w:sz w:val="24"/>
          <w:szCs w:val="24"/>
        </w:rPr>
        <w:t xml:space="preserve">(п. 2 в ред. </w:t>
      </w:r>
      <w:hyperlink r:id="rId20" w:tooltip="Решение Арзамасской городской Думы Нижегородской области от 10.07.2014 N 59 &quot;О внесении изменений в Положение о Почетной грамоте города Арзамаса&quot; {КонсультантПлюс}">
        <w:r w:rsidRPr="007B5FD2">
          <w:rPr>
            <w:rFonts w:ascii="Times New Roman" w:hAnsi="Times New Roman" w:cs="Times New Roman"/>
            <w:color w:val="0000FF"/>
            <w:sz w:val="24"/>
            <w:szCs w:val="24"/>
          </w:rPr>
          <w:t>решения</w:t>
        </w:r>
      </w:hyperlink>
      <w:r w:rsidRPr="007B5FD2">
        <w:rPr>
          <w:rFonts w:ascii="Times New Roman" w:hAnsi="Times New Roman" w:cs="Times New Roman"/>
          <w:sz w:val="24"/>
          <w:szCs w:val="24"/>
        </w:rPr>
        <w:t xml:space="preserve"> Арзамасской городской Думы Нижегородской области от 10.07.2014 N 59)</w:t>
      </w:r>
    </w:p>
    <w:p w:rsidR="00974104" w:rsidRPr="007B5FD2" w:rsidRDefault="00E960F0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5FD2">
        <w:rPr>
          <w:rFonts w:ascii="Times New Roman" w:hAnsi="Times New Roman" w:cs="Times New Roman"/>
          <w:sz w:val="24"/>
          <w:szCs w:val="24"/>
        </w:rPr>
        <w:t>3. О награждении Почетной грамотой принимается соответствующее решение городской Думы, которое после его принятия подписывается мэром города Арзамаса и председателем городской Думы городского округа город Арзамас Нижегородской области (далее - председатель городской Думы) и подлежит официальному опубликованию в средствах массовой информации.</w:t>
      </w:r>
    </w:p>
    <w:p w:rsidR="00974104" w:rsidRPr="007B5FD2" w:rsidRDefault="00E960F0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 w:rsidRPr="007B5FD2">
        <w:rPr>
          <w:rFonts w:ascii="Times New Roman" w:hAnsi="Times New Roman" w:cs="Times New Roman"/>
          <w:sz w:val="24"/>
          <w:szCs w:val="24"/>
        </w:rPr>
        <w:t xml:space="preserve">(в ред. решений Арзамасской городской Думы Нижегородской области от 28.05.2010 </w:t>
      </w:r>
      <w:hyperlink r:id="rId21" w:tooltip="Решение Арзамасской городской Думы Нижегородской области от 28.05.2010 N 49 &quot;О внесении изменений в решение Арзамасской городской Думы от 29.08.2001 N 82 &quot;О почетной грамоте города Арзамаса&quot; {КонсультантПлюс}">
        <w:r w:rsidRPr="007B5FD2">
          <w:rPr>
            <w:rFonts w:ascii="Times New Roman" w:hAnsi="Times New Roman" w:cs="Times New Roman"/>
            <w:color w:val="0000FF"/>
            <w:sz w:val="24"/>
            <w:szCs w:val="24"/>
          </w:rPr>
          <w:t>N 49</w:t>
        </w:r>
      </w:hyperlink>
      <w:r w:rsidRPr="007B5FD2">
        <w:rPr>
          <w:rFonts w:ascii="Times New Roman" w:hAnsi="Times New Roman" w:cs="Times New Roman"/>
          <w:sz w:val="24"/>
          <w:szCs w:val="24"/>
        </w:rPr>
        <w:t xml:space="preserve">, от 12.07.2017 </w:t>
      </w:r>
      <w:hyperlink r:id="rId22" w:tooltip="Решение Арзамасской городской Думы Нижегородской области от 12.07.2017 N 93 &quot;О внесении изменений в решение Арзамасской городской Думы Нижегородской области от 29.08.2001 N 82 &quot;О Почетной грамоте города Арзамаса&quot; и приложение к данному решению&quot; {КонсультантПлю">
        <w:r w:rsidRPr="007B5FD2">
          <w:rPr>
            <w:rFonts w:ascii="Times New Roman" w:hAnsi="Times New Roman" w:cs="Times New Roman"/>
            <w:color w:val="0000FF"/>
            <w:sz w:val="24"/>
            <w:szCs w:val="24"/>
          </w:rPr>
          <w:t>N 93</w:t>
        </w:r>
      </w:hyperlink>
      <w:r w:rsidRPr="007B5FD2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tooltip="Решение городской Думы ГО г. Арзамас Нижегородской области от 29.06.2018 N 60 &quot;О внесении изменений в Положение о Почетной грамоте города Арзамаса, принятое решением Арзамасской городской Думы Нижегородской области от 29.08.2001 N 82 &quot;О Почетной грамоте города">
        <w:r w:rsidRPr="007B5FD2">
          <w:rPr>
            <w:rFonts w:ascii="Times New Roman" w:hAnsi="Times New Roman" w:cs="Times New Roman"/>
            <w:color w:val="0000FF"/>
            <w:sz w:val="24"/>
            <w:szCs w:val="24"/>
          </w:rPr>
          <w:t>решения</w:t>
        </w:r>
      </w:hyperlink>
      <w:r w:rsidRPr="007B5FD2">
        <w:rPr>
          <w:rFonts w:ascii="Times New Roman" w:hAnsi="Times New Roman" w:cs="Times New Roman"/>
          <w:sz w:val="24"/>
          <w:szCs w:val="24"/>
        </w:rPr>
        <w:t xml:space="preserve"> городской Думы ГО г. Арзамас Нижегородской области от 29.06.2018 N 60)</w:t>
      </w:r>
    </w:p>
    <w:p w:rsidR="00974104" w:rsidRPr="007B5FD2" w:rsidRDefault="00E960F0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5FD2">
        <w:rPr>
          <w:rFonts w:ascii="Times New Roman" w:hAnsi="Times New Roman" w:cs="Times New Roman"/>
          <w:sz w:val="24"/>
          <w:szCs w:val="24"/>
        </w:rPr>
        <w:t>4. Инициаторами награждения Почетной грамотой могут быть:</w:t>
      </w:r>
    </w:p>
    <w:p w:rsidR="00974104" w:rsidRPr="007B5FD2" w:rsidRDefault="00E960F0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5FD2">
        <w:rPr>
          <w:rFonts w:ascii="Times New Roman" w:hAnsi="Times New Roman" w:cs="Times New Roman"/>
          <w:sz w:val="24"/>
          <w:szCs w:val="24"/>
        </w:rPr>
        <w:t>- городская Дума, постоянные комиссии городской Думы по ходатайству депутата(ов);</w:t>
      </w:r>
    </w:p>
    <w:p w:rsidR="00974104" w:rsidRPr="007B5FD2" w:rsidRDefault="00E960F0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 w:rsidRPr="007B5FD2">
        <w:rPr>
          <w:rFonts w:ascii="Times New Roman" w:hAnsi="Times New Roman" w:cs="Times New Roman"/>
          <w:sz w:val="24"/>
          <w:szCs w:val="24"/>
        </w:rPr>
        <w:lastRenderedPageBreak/>
        <w:t xml:space="preserve">(в ред. </w:t>
      </w:r>
      <w:hyperlink r:id="rId24" w:tooltip="Решение Арзамасской городской Думы Нижегородской области от 10.07.2014 N 59 &quot;О внесении изменений в Положение о Почетной грамоте города Арзамаса&quot; {КонсультантПлюс}">
        <w:r w:rsidRPr="007B5FD2">
          <w:rPr>
            <w:rFonts w:ascii="Times New Roman" w:hAnsi="Times New Roman" w:cs="Times New Roman"/>
            <w:color w:val="0000FF"/>
            <w:sz w:val="24"/>
            <w:szCs w:val="24"/>
          </w:rPr>
          <w:t>решения</w:t>
        </w:r>
      </w:hyperlink>
      <w:r w:rsidRPr="007B5FD2">
        <w:rPr>
          <w:rFonts w:ascii="Times New Roman" w:hAnsi="Times New Roman" w:cs="Times New Roman"/>
          <w:sz w:val="24"/>
          <w:szCs w:val="24"/>
        </w:rPr>
        <w:t xml:space="preserve"> Арзамасской городской Думы Нижегородской области от 10.07.2014 N 59)</w:t>
      </w:r>
    </w:p>
    <w:p w:rsidR="00974104" w:rsidRPr="007B5FD2" w:rsidRDefault="00E960F0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5FD2">
        <w:rPr>
          <w:rFonts w:ascii="Times New Roman" w:hAnsi="Times New Roman" w:cs="Times New Roman"/>
          <w:sz w:val="24"/>
          <w:szCs w:val="24"/>
        </w:rPr>
        <w:t>- администрация городского округа город Арзамас Нижегородской области;</w:t>
      </w:r>
    </w:p>
    <w:p w:rsidR="00974104" w:rsidRPr="007B5FD2" w:rsidRDefault="00E960F0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 w:rsidRPr="007B5FD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5" w:tooltip="Решение городской Думы ГО г. Арзамас Нижегородской области от 02.11.2022 N 44 &quot;О внесении изменений в Положение о Почетной грамоте города Арзамаса, принятое решением Арзамасской городской Думы Нижегородской области от 29.08.2001 N 82&quot; {КонсультантПлюс}">
        <w:r w:rsidRPr="007B5FD2">
          <w:rPr>
            <w:rFonts w:ascii="Times New Roman" w:hAnsi="Times New Roman" w:cs="Times New Roman"/>
            <w:color w:val="0000FF"/>
            <w:sz w:val="24"/>
            <w:szCs w:val="24"/>
          </w:rPr>
          <w:t>решения</w:t>
        </w:r>
      </w:hyperlink>
      <w:r w:rsidRPr="007B5FD2">
        <w:rPr>
          <w:rFonts w:ascii="Times New Roman" w:hAnsi="Times New Roman" w:cs="Times New Roman"/>
          <w:sz w:val="24"/>
          <w:szCs w:val="24"/>
        </w:rPr>
        <w:t xml:space="preserve"> городской Думы ГО г. Арзамас Нижегородской области от 02.11.2022 N 44)</w:t>
      </w:r>
    </w:p>
    <w:p w:rsidR="00974104" w:rsidRPr="007B5FD2" w:rsidRDefault="00E960F0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5FD2">
        <w:rPr>
          <w:rFonts w:ascii="Times New Roman" w:hAnsi="Times New Roman" w:cs="Times New Roman"/>
          <w:sz w:val="24"/>
          <w:szCs w:val="24"/>
        </w:rPr>
        <w:t>- общее собрание трудового коллектива, где работает представляемый к награждению;</w:t>
      </w:r>
    </w:p>
    <w:p w:rsidR="00974104" w:rsidRPr="007B5FD2" w:rsidRDefault="00E960F0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5FD2">
        <w:rPr>
          <w:rFonts w:ascii="Times New Roman" w:hAnsi="Times New Roman" w:cs="Times New Roman"/>
          <w:sz w:val="24"/>
          <w:szCs w:val="24"/>
        </w:rPr>
        <w:t>- руководитель предприятия, организации, учреждения (независимо от форм собственности) по согласованию с коллегиальным органом управления и уполномоченным органом трудового коллектива или с профсоюзной организацией;</w:t>
      </w:r>
    </w:p>
    <w:p w:rsidR="00974104" w:rsidRPr="007B5FD2" w:rsidRDefault="00E960F0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5FD2">
        <w:rPr>
          <w:rFonts w:ascii="Times New Roman" w:hAnsi="Times New Roman" w:cs="Times New Roman"/>
          <w:sz w:val="24"/>
          <w:szCs w:val="24"/>
        </w:rPr>
        <w:t>- общественные организации.</w:t>
      </w:r>
    </w:p>
    <w:p w:rsidR="00974104" w:rsidRPr="007B5FD2" w:rsidRDefault="00E960F0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5FD2">
        <w:rPr>
          <w:rFonts w:ascii="Times New Roman" w:hAnsi="Times New Roman" w:cs="Times New Roman"/>
          <w:sz w:val="24"/>
          <w:szCs w:val="24"/>
        </w:rPr>
        <w:t>5. Инициаторы награждения направляют соответствующее представление на имя мэра города. К представлению (ходатайству) о награждении Почетной грамотой городского округа город Арзамас прилагаются следующие материалы:</w:t>
      </w:r>
    </w:p>
    <w:p w:rsidR="00974104" w:rsidRPr="007B5FD2" w:rsidRDefault="00E960F0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 w:rsidRPr="007B5FD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6" w:tooltip="Решение Арзамасской городской Думы Нижегородской области от 28.05.2010 N 49 &quot;О внесении изменений в решение Арзамасской городской Думы от 29.08.2001 N 82 &quot;О почетной грамоте города Арзамаса&quot; {КонсультантПлюс}">
        <w:r w:rsidRPr="007B5FD2">
          <w:rPr>
            <w:rFonts w:ascii="Times New Roman" w:hAnsi="Times New Roman" w:cs="Times New Roman"/>
            <w:color w:val="0000FF"/>
            <w:sz w:val="24"/>
            <w:szCs w:val="24"/>
          </w:rPr>
          <w:t>решения</w:t>
        </w:r>
      </w:hyperlink>
      <w:r w:rsidRPr="007B5FD2">
        <w:rPr>
          <w:rFonts w:ascii="Times New Roman" w:hAnsi="Times New Roman" w:cs="Times New Roman"/>
          <w:sz w:val="24"/>
          <w:szCs w:val="24"/>
        </w:rPr>
        <w:t xml:space="preserve"> Арзамасской городской Думы Нижегородской области от 28.05.2010 N 49, </w:t>
      </w:r>
      <w:hyperlink r:id="rId27" w:tooltip="Решение городской Думы ГО г. Арзамас Нижегородской области от 02.11.2022 N 44 &quot;О внесении изменений в Положение о Почетной грамоте города Арзамаса, принятое решением Арзамасской городской Думы Нижегородской области от 29.08.2001 N 82&quot; {КонсультантПлюс}">
        <w:r w:rsidRPr="007B5FD2">
          <w:rPr>
            <w:rFonts w:ascii="Times New Roman" w:hAnsi="Times New Roman" w:cs="Times New Roman"/>
            <w:color w:val="0000FF"/>
            <w:sz w:val="24"/>
            <w:szCs w:val="24"/>
          </w:rPr>
          <w:t>решения</w:t>
        </w:r>
      </w:hyperlink>
      <w:r w:rsidRPr="007B5FD2">
        <w:rPr>
          <w:rFonts w:ascii="Times New Roman" w:hAnsi="Times New Roman" w:cs="Times New Roman"/>
          <w:sz w:val="24"/>
          <w:szCs w:val="24"/>
        </w:rPr>
        <w:t xml:space="preserve"> городской Думы ГО г. Арзамас Нижегородской области от 02.11.2022 N 44)</w:t>
      </w:r>
    </w:p>
    <w:p w:rsidR="00974104" w:rsidRPr="007B5FD2" w:rsidRDefault="00E960F0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5FD2">
        <w:rPr>
          <w:rFonts w:ascii="Times New Roman" w:hAnsi="Times New Roman" w:cs="Times New Roman"/>
          <w:sz w:val="24"/>
          <w:szCs w:val="24"/>
        </w:rPr>
        <w:t>- выписка из протоколов заседаний коллегиальных органов управления или выписки из протоколов собраний трудовых коллективов;</w:t>
      </w:r>
    </w:p>
    <w:p w:rsidR="00974104" w:rsidRPr="007B5FD2" w:rsidRDefault="00E960F0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5FD2">
        <w:rPr>
          <w:rFonts w:ascii="Times New Roman" w:hAnsi="Times New Roman" w:cs="Times New Roman"/>
          <w:sz w:val="24"/>
          <w:szCs w:val="24"/>
        </w:rPr>
        <w:t>- сведения о производственных, творческих, научных и иных достижениях, личном вкладе в обеспечение социально-экономического развития городского округа и защиты прав граждан;</w:t>
      </w:r>
    </w:p>
    <w:p w:rsidR="00974104" w:rsidRPr="007B5FD2" w:rsidRDefault="00E960F0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 w:rsidRPr="007B5FD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8" w:tooltip="Решение городской Думы ГО г. Арзамас Нижегородской области от 02.11.2022 N 44 &quot;О внесении изменений в Положение о Почетной грамоте города Арзамаса, принятое решением Арзамасской городской Думы Нижегородской области от 29.08.2001 N 82&quot; {КонсультантПлюс}">
        <w:r w:rsidRPr="007B5FD2">
          <w:rPr>
            <w:rFonts w:ascii="Times New Roman" w:hAnsi="Times New Roman" w:cs="Times New Roman"/>
            <w:color w:val="0000FF"/>
            <w:sz w:val="24"/>
            <w:szCs w:val="24"/>
          </w:rPr>
          <w:t>решения</w:t>
        </w:r>
      </w:hyperlink>
      <w:r w:rsidRPr="007B5FD2">
        <w:rPr>
          <w:rFonts w:ascii="Times New Roman" w:hAnsi="Times New Roman" w:cs="Times New Roman"/>
          <w:sz w:val="24"/>
          <w:szCs w:val="24"/>
        </w:rPr>
        <w:t xml:space="preserve"> городской Думы ГО г. Арзамас Нижегородской области от 02.11.2022 N 44)</w:t>
      </w:r>
    </w:p>
    <w:p w:rsidR="00974104" w:rsidRPr="007B5FD2" w:rsidRDefault="00E960F0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5FD2">
        <w:rPr>
          <w:rFonts w:ascii="Times New Roman" w:hAnsi="Times New Roman" w:cs="Times New Roman"/>
          <w:sz w:val="24"/>
          <w:szCs w:val="24"/>
        </w:rPr>
        <w:t>- сведения об имеющихся наградах;</w:t>
      </w:r>
    </w:p>
    <w:p w:rsidR="00974104" w:rsidRPr="007B5FD2" w:rsidRDefault="00E960F0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 w:rsidRPr="007B5FD2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29" w:tooltip="Решение городской Думы ГО г. Арзамас Нижегородской области от 28.08.2020 N 74 &quot;О внесении изменений в решение Арзамасской городской Думы Нижегородской области от 29.08.2001 N 82 &quot;О Почетной грамоте города Арзамаса&quot; {КонсультантПлюс}">
        <w:r w:rsidRPr="007B5FD2">
          <w:rPr>
            <w:rFonts w:ascii="Times New Roman" w:hAnsi="Times New Roman" w:cs="Times New Roman"/>
            <w:color w:val="0000FF"/>
            <w:sz w:val="24"/>
            <w:szCs w:val="24"/>
          </w:rPr>
          <w:t>решением</w:t>
        </w:r>
      </w:hyperlink>
      <w:r w:rsidRPr="007B5FD2">
        <w:rPr>
          <w:rFonts w:ascii="Times New Roman" w:hAnsi="Times New Roman" w:cs="Times New Roman"/>
          <w:sz w:val="24"/>
          <w:szCs w:val="24"/>
        </w:rPr>
        <w:t xml:space="preserve"> городской Думы ГО г. Арзамас Нижегородской области от 28.08.2020 N 74)</w:t>
      </w:r>
    </w:p>
    <w:p w:rsidR="00974104" w:rsidRPr="007B5FD2" w:rsidRDefault="00E960F0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5FD2">
        <w:rPr>
          <w:rFonts w:ascii="Times New Roman" w:hAnsi="Times New Roman" w:cs="Times New Roman"/>
          <w:sz w:val="24"/>
          <w:szCs w:val="24"/>
        </w:rPr>
        <w:t>- согласие на обработку персональных данных лица, представляемого к награждению.</w:t>
      </w:r>
    </w:p>
    <w:p w:rsidR="00974104" w:rsidRPr="007B5FD2" w:rsidRDefault="00E960F0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 w:rsidRPr="007B5FD2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30" w:tooltip="Решение городской Думы ГО г. Арзамас Нижегородской области от 28.08.2020 N 74 &quot;О внесении изменений в решение Арзамасской городской Думы Нижегородской области от 29.08.2001 N 82 &quot;О Почетной грамоте города Арзамаса&quot; {КонсультантПлюс}">
        <w:r w:rsidRPr="007B5FD2">
          <w:rPr>
            <w:rFonts w:ascii="Times New Roman" w:hAnsi="Times New Roman" w:cs="Times New Roman"/>
            <w:color w:val="0000FF"/>
            <w:sz w:val="24"/>
            <w:szCs w:val="24"/>
          </w:rPr>
          <w:t>решением</w:t>
        </w:r>
      </w:hyperlink>
      <w:r w:rsidRPr="007B5FD2">
        <w:rPr>
          <w:rFonts w:ascii="Times New Roman" w:hAnsi="Times New Roman" w:cs="Times New Roman"/>
          <w:sz w:val="24"/>
          <w:szCs w:val="24"/>
        </w:rPr>
        <w:t xml:space="preserve"> городской Думы ГО г. Арзамас Нижегородской области от 28.08.2020 N 74)</w:t>
      </w:r>
    </w:p>
    <w:p w:rsidR="00974104" w:rsidRPr="007B5FD2" w:rsidRDefault="00E960F0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5FD2">
        <w:rPr>
          <w:rFonts w:ascii="Times New Roman" w:hAnsi="Times New Roman" w:cs="Times New Roman"/>
          <w:sz w:val="24"/>
          <w:szCs w:val="24"/>
        </w:rPr>
        <w:t>6. Представление к награждению Почетной грамотой составляется в произвольной форме с указанием сведений, раскрывающих заслуги представляемых перед городским округом или их общественно значимый вклад в развитие городского округа.</w:t>
      </w:r>
    </w:p>
    <w:p w:rsidR="00974104" w:rsidRPr="007B5FD2" w:rsidRDefault="00E960F0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 w:rsidRPr="007B5FD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1" w:tooltip="Решение Арзамасской городской Думы Нижегородской области от 28.05.2010 N 49 &quot;О внесении изменений в решение Арзамасской городской Думы от 29.08.2001 N 82 &quot;О почетной грамоте города Арзамаса&quot; {КонсультантПлюс}">
        <w:r w:rsidRPr="007B5FD2">
          <w:rPr>
            <w:rFonts w:ascii="Times New Roman" w:hAnsi="Times New Roman" w:cs="Times New Roman"/>
            <w:color w:val="0000FF"/>
            <w:sz w:val="24"/>
            <w:szCs w:val="24"/>
          </w:rPr>
          <w:t>решения</w:t>
        </w:r>
      </w:hyperlink>
      <w:r w:rsidRPr="007B5FD2">
        <w:rPr>
          <w:rFonts w:ascii="Times New Roman" w:hAnsi="Times New Roman" w:cs="Times New Roman"/>
          <w:sz w:val="24"/>
          <w:szCs w:val="24"/>
        </w:rPr>
        <w:t xml:space="preserve"> Арзамасской городской Думы Нижегородской области от 28.05.2010 N 49, </w:t>
      </w:r>
      <w:hyperlink r:id="rId32" w:tooltip="Решение городской Думы ГО г. Арзамас Нижегородской области от 02.11.2022 N 44 &quot;О внесении изменений в Положение о Почетной грамоте города Арзамаса, принятое решением Арзамасской городской Думы Нижегородской области от 29.08.2001 N 82&quot; {КонсультантПлюс}">
        <w:r w:rsidRPr="007B5FD2">
          <w:rPr>
            <w:rFonts w:ascii="Times New Roman" w:hAnsi="Times New Roman" w:cs="Times New Roman"/>
            <w:color w:val="0000FF"/>
            <w:sz w:val="24"/>
            <w:szCs w:val="24"/>
          </w:rPr>
          <w:t>решения</w:t>
        </w:r>
      </w:hyperlink>
      <w:r w:rsidRPr="007B5FD2">
        <w:rPr>
          <w:rFonts w:ascii="Times New Roman" w:hAnsi="Times New Roman" w:cs="Times New Roman"/>
          <w:sz w:val="24"/>
          <w:szCs w:val="24"/>
        </w:rPr>
        <w:t xml:space="preserve"> городской Думы ГО г. Арзамас Нижегородской области от 02.11.2022 N 44)</w:t>
      </w:r>
    </w:p>
    <w:p w:rsidR="00974104" w:rsidRPr="007B5FD2" w:rsidRDefault="00E960F0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5FD2">
        <w:rPr>
          <w:rFonts w:ascii="Times New Roman" w:hAnsi="Times New Roman" w:cs="Times New Roman"/>
          <w:sz w:val="24"/>
          <w:szCs w:val="24"/>
        </w:rPr>
        <w:t>7. Мэр города в течение 30 дней со дня получения представления готовит заключение о согласии либо отказе в награждении Почетной грамотой и передает заключение в городскую Думу для принятия решения в соответствии с ее Регламентом. Представление недостоверных данных является основанием для отмены соответствующих решений Думы о награждении Почетной грамотой.</w:t>
      </w:r>
    </w:p>
    <w:p w:rsidR="00974104" w:rsidRPr="007B5FD2" w:rsidRDefault="00E960F0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 w:rsidRPr="007B5FD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3" w:tooltip="Решение Арзамасской городской Думы Нижегородской области от 28.05.2010 N 49 &quot;О внесении изменений в решение Арзамасской городской Думы от 29.08.2001 N 82 &quot;О почетной грамоте города Арзамаса&quot; {КонсультантПлюс}">
        <w:r w:rsidRPr="007B5FD2">
          <w:rPr>
            <w:rFonts w:ascii="Times New Roman" w:hAnsi="Times New Roman" w:cs="Times New Roman"/>
            <w:color w:val="0000FF"/>
            <w:sz w:val="24"/>
            <w:szCs w:val="24"/>
          </w:rPr>
          <w:t>решения</w:t>
        </w:r>
      </w:hyperlink>
      <w:r w:rsidRPr="007B5FD2">
        <w:rPr>
          <w:rFonts w:ascii="Times New Roman" w:hAnsi="Times New Roman" w:cs="Times New Roman"/>
          <w:sz w:val="24"/>
          <w:szCs w:val="24"/>
        </w:rPr>
        <w:t xml:space="preserve"> Арзамасской городской Думы Нижегородской области от 28.05.2010 N 49)</w:t>
      </w:r>
    </w:p>
    <w:p w:rsidR="00974104" w:rsidRPr="007B5FD2" w:rsidRDefault="00E960F0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5FD2">
        <w:rPr>
          <w:rFonts w:ascii="Times New Roman" w:hAnsi="Times New Roman" w:cs="Times New Roman"/>
          <w:sz w:val="24"/>
          <w:szCs w:val="24"/>
        </w:rPr>
        <w:t xml:space="preserve">8. Исключен. - </w:t>
      </w:r>
      <w:hyperlink r:id="rId34" w:tooltip="Решение Арзамасской городской Думы Нижегородской области от 28.05.2010 N 49 &quot;О внесении изменений в решение Арзамасской городской Думы от 29.08.2001 N 82 &quot;О почетной грамоте города Арзамаса&quot; {КонсультантПлюс}">
        <w:r w:rsidRPr="007B5FD2">
          <w:rPr>
            <w:rFonts w:ascii="Times New Roman" w:hAnsi="Times New Roman" w:cs="Times New Roman"/>
            <w:color w:val="0000FF"/>
            <w:sz w:val="24"/>
            <w:szCs w:val="24"/>
          </w:rPr>
          <w:t>Решение</w:t>
        </w:r>
      </w:hyperlink>
      <w:r w:rsidRPr="007B5FD2">
        <w:rPr>
          <w:rFonts w:ascii="Times New Roman" w:hAnsi="Times New Roman" w:cs="Times New Roman"/>
          <w:sz w:val="24"/>
          <w:szCs w:val="24"/>
        </w:rPr>
        <w:t xml:space="preserve"> Арзамасской городской Думы Нижегородской области от 28.05.2010 N 49.</w:t>
      </w:r>
    </w:p>
    <w:p w:rsidR="00974104" w:rsidRPr="007B5FD2" w:rsidRDefault="00E960F0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5FD2">
        <w:rPr>
          <w:rFonts w:ascii="Times New Roman" w:hAnsi="Times New Roman" w:cs="Times New Roman"/>
          <w:sz w:val="24"/>
          <w:szCs w:val="24"/>
        </w:rPr>
        <w:t>8. Вручение Почетной грамоты производится в торжественной обстановке мэром города и председателем городской Думы или по их поручению другими должностными лицами администрации городского округа город Арзамас Нижегородской области и городской Думы.</w:t>
      </w:r>
    </w:p>
    <w:p w:rsidR="00974104" w:rsidRPr="007B5FD2" w:rsidRDefault="00E960F0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 w:rsidRPr="007B5FD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5" w:tooltip="Решение Арзамасской городской Думы Нижегородской области от 12.07.2017 N 93 &quot;О внесении изменений в решение Арзамасской городской Думы Нижегородской области от 29.08.2001 N 82 &quot;О Почетной грамоте города Арзамаса&quot; и приложение к данному решению&quot; {КонсультантПлю">
        <w:r w:rsidRPr="007B5FD2">
          <w:rPr>
            <w:rFonts w:ascii="Times New Roman" w:hAnsi="Times New Roman" w:cs="Times New Roman"/>
            <w:color w:val="0000FF"/>
            <w:sz w:val="24"/>
            <w:szCs w:val="24"/>
          </w:rPr>
          <w:t>решения</w:t>
        </w:r>
      </w:hyperlink>
      <w:r w:rsidRPr="007B5FD2">
        <w:rPr>
          <w:rFonts w:ascii="Times New Roman" w:hAnsi="Times New Roman" w:cs="Times New Roman"/>
          <w:sz w:val="24"/>
          <w:szCs w:val="24"/>
        </w:rPr>
        <w:t xml:space="preserve"> Арзамасской городской Думы Нижегородской области от 12.07.2017 N 93, </w:t>
      </w:r>
      <w:r w:rsidRPr="007B5FD2">
        <w:rPr>
          <w:rFonts w:ascii="Times New Roman" w:hAnsi="Times New Roman" w:cs="Times New Roman"/>
          <w:sz w:val="24"/>
          <w:szCs w:val="24"/>
        </w:rPr>
        <w:lastRenderedPageBreak/>
        <w:t xml:space="preserve">решений городской Думы ГО г. Арзамас Нижегородской области от 29.06.2018 </w:t>
      </w:r>
      <w:hyperlink r:id="rId36" w:tooltip="Решение городской Думы ГО г. Арзамас Нижегородской области от 29.06.2018 N 60 &quot;О внесении изменений в Положение о Почетной грамоте города Арзамаса, принятое решением Арзамасской городской Думы Нижегородской области от 29.08.2001 N 82 &quot;О Почетной грамоте города">
        <w:r w:rsidRPr="007B5FD2">
          <w:rPr>
            <w:rFonts w:ascii="Times New Roman" w:hAnsi="Times New Roman" w:cs="Times New Roman"/>
            <w:color w:val="0000FF"/>
            <w:sz w:val="24"/>
            <w:szCs w:val="24"/>
          </w:rPr>
          <w:t>N 60</w:t>
        </w:r>
      </w:hyperlink>
      <w:r w:rsidRPr="007B5FD2">
        <w:rPr>
          <w:rFonts w:ascii="Times New Roman" w:hAnsi="Times New Roman" w:cs="Times New Roman"/>
          <w:sz w:val="24"/>
          <w:szCs w:val="24"/>
        </w:rPr>
        <w:t xml:space="preserve">, от 02.11.2022 </w:t>
      </w:r>
      <w:hyperlink r:id="rId37" w:tooltip="Решение городской Думы ГО г. Арзамас Нижегородской области от 02.11.2022 N 44 &quot;О внесении изменений в Положение о Почетной грамоте города Арзамаса, принятое решением Арзамасской городской Думы Нижегородской области от 29.08.2001 N 82&quot; {КонсультантПлюс}">
        <w:r w:rsidRPr="007B5FD2">
          <w:rPr>
            <w:rFonts w:ascii="Times New Roman" w:hAnsi="Times New Roman" w:cs="Times New Roman"/>
            <w:color w:val="0000FF"/>
            <w:sz w:val="24"/>
            <w:szCs w:val="24"/>
          </w:rPr>
          <w:t>N 44</w:t>
        </w:r>
      </w:hyperlink>
      <w:r w:rsidRPr="007B5FD2">
        <w:rPr>
          <w:rFonts w:ascii="Times New Roman" w:hAnsi="Times New Roman" w:cs="Times New Roman"/>
          <w:sz w:val="24"/>
          <w:szCs w:val="24"/>
        </w:rPr>
        <w:t>)</w:t>
      </w:r>
    </w:p>
    <w:p w:rsidR="00974104" w:rsidRPr="007B5FD2" w:rsidRDefault="00E960F0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5FD2">
        <w:rPr>
          <w:rFonts w:ascii="Times New Roman" w:hAnsi="Times New Roman" w:cs="Times New Roman"/>
          <w:sz w:val="24"/>
          <w:szCs w:val="24"/>
        </w:rPr>
        <w:t>9. Изготовление и хранение бланков почетных грамот осуществляет администрация городского округа город Арзамас Нижегородской области. Почетные грамоты являются номерными.</w:t>
      </w:r>
    </w:p>
    <w:p w:rsidR="00974104" w:rsidRPr="007B5FD2" w:rsidRDefault="00E960F0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 w:rsidRPr="007B5FD2">
        <w:rPr>
          <w:rFonts w:ascii="Times New Roman" w:hAnsi="Times New Roman" w:cs="Times New Roman"/>
          <w:sz w:val="24"/>
          <w:szCs w:val="24"/>
        </w:rPr>
        <w:t xml:space="preserve">(в ред. решений городской Думы ГО г. Арзамас Нижегородской области от 28.08.2020 </w:t>
      </w:r>
      <w:hyperlink r:id="rId38" w:tooltip="Решение городской Думы ГО г. Арзамас Нижегородской области от 28.08.2020 N 74 &quot;О внесении изменений в решение Арзамасской городской Думы Нижегородской области от 29.08.2001 N 82 &quot;О Почетной грамоте города Арзамаса&quot; {КонсультантПлюс}">
        <w:r w:rsidRPr="007B5FD2">
          <w:rPr>
            <w:rFonts w:ascii="Times New Roman" w:hAnsi="Times New Roman" w:cs="Times New Roman"/>
            <w:color w:val="0000FF"/>
            <w:sz w:val="24"/>
            <w:szCs w:val="24"/>
          </w:rPr>
          <w:t>N 74</w:t>
        </w:r>
      </w:hyperlink>
      <w:r w:rsidRPr="007B5FD2">
        <w:rPr>
          <w:rFonts w:ascii="Times New Roman" w:hAnsi="Times New Roman" w:cs="Times New Roman"/>
          <w:sz w:val="24"/>
          <w:szCs w:val="24"/>
        </w:rPr>
        <w:t xml:space="preserve">, от 02.11.2022 </w:t>
      </w:r>
      <w:hyperlink r:id="rId39" w:tooltip="Решение городской Думы ГО г. Арзамас Нижегородской области от 02.11.2022 N 44 &quot;О внесении изменений в Положение о Почетной грамоте города Арзамаса, принятое решением Арзамасской городской Думы Нижегородской области от 29.08.2001 N 82&quot; {КонсультантПлюс}">
        <w:r w:rsidRPr="007B5FD2">
          <w:rPr>
            <w:rFonts w:ascii="Times New Roman" w:hAnsi="Times New Roman" w:cs="Times New Roman"/>
            <w:color w:val="0000FF"/>
            <w:sz w:val="24"/>
            <w:szCs w:val="24"/>
          </w:rPr>
          <w:t>N 44</w:t>
        </w:r>
      </w:hyperlink>
      <w:r w:rsidRPr="007B5FD2">
        <w:rPr>
          <w:rFonts w:ascii="Times New Roman" w:hAnsi="Times New Roman" w:cs="Times New Roman"/>
          <w:sz w:val="24"/>
          <w:szCs w:val="24"/>
        </w:rPr>
        <w:t>)</w:t>
      </w:r>
    </w:p>
    <w:p w:rsidR="00974104" w:rsidRPr="007B5FD2" w:rsidRDefault="00FD3F8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40" w:tooltip="Решение Арзамасской городской Думы Нижегородской области от 28.05.2010 N 49 &quot;О внесении изменений в решение Арзамасской городской Думы от 29.08.2001 N 82 &quot;О почетной грамоте города Арзамаса&quot; {КонсультантПлюс}">
        <w:r w:rsidR="00E960F0" w:rsidRPr="007B5FD2">
          <w:rPr>
            <w:rFonts w:ascii="Times New Roman" w:hAnsi="Times New Roman" w:cs="Times New Roman"/>
            <w:color w:val="0000FF"/>
            <w:sz w:val="24"/>
            <w:szCs w:val="24"/>
          </w:rPr>
          <w:t>10</w:t>
        </w:r>
      </w:hyperlink>
      <w:r w:rsidR="00E960F0" w:rsidRPr="007B5FD2">
        <w:rPr>
          <w:rFonts w:ascii="Times New Roman" w:hAnsi="Times New Roman" w:cs="Times New Roman"/>
          <w:sz w:val="24"/>
          <w:szCs w:val="24"/>
        </w:rPr>
        <w:t>. Запись о награждении гражданина Почетной грамотой заносится в его трудовую книжку по месту работы награжденного на основании выписки из решения городской Думы.</w:t>
      </w:r>
    </w:p>
    <w:p w:rsidR="00974104" w:rsidRPr="007B5FD2" w:rsidRDefault="00FD3F8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41" w:tooltip="Решение Арзамасской городской Думы Нижегородской области от 28.05.2010 N 49 &quot;О внесении изменений в решение Арзамасской городской Думы от 29.08.2001 N 82 &quot;О почетной грамоте города Арзамаса&quot; {КонсультантПлюс}">
        <w:r w:rsidR="00E960F0" w:rsidRPr="007B5FD2">
          <w:rPr>
            <w:rFonts w:ascii="Times New Roman" w:hAnsi="Times New Roman" w:cs="Times New Roman"/>
            <w:color w:val="0000FF"/>
            <w:sz w:val="24"/>
            <w:szCs w:val="24"/>
          </w:rPr>
          <w:t>11</w:t>
        </w:r>
      </w:hyperlink>
      <w:r w:rsidR="00E960F0" w:rsidRPr="007B5FD2">
        <w:rPr>
          <w:rFonts w:ascii="Times New Roman" w:hAnsi="Times New Roman" w:cs="Times New Roman"/>
          <w:sz w:val="24"/>
          <w:szCs w:val="24"/>
        </w:rPr>
        <w:t>. При утере Почетной грамоты ее дубликат не выдается.</w:t>
      </w:r>
    </w:p>
    <w:p w:rsidR="00974104" w:rsidRPr="007B5FD2" w:rsidRDefault="00FD3F8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42" w:tooltip="Решение Арзамасской городской Думы Нижегородской области от 28.05.2010 N 49 &quot;О внесении изменений в решение Арзамасской городской Думы от 29.08.2001 N 82 &quot;О почетной грамоте города Арзамаса&quot; {КонсультантПлюс}">
        <w:r w:rsidR="00E960F0" w:rsidRPr="007B5FD2">
          <w:rPr>
            <w:rFonts w:ascii="Times New Roman" w:hAnsi="Times New Roman" w:cs="Times New Roman"/>
            <w:color w:val="0000FF"/>
            <w:sz w:val="24"/>
            <w:szCs w:val="24"/>
          </w:rPr>
          <w:t>12</w:t>
        </w:r>
      </w:hyperlink>
      <w:r w:rsidR="00E960F0" w:rsidRPr="007B5FD2">
        <w:rPr>
          <w:rFonts w:ascii="Times New Roman" w:hAnsi="Times New Roman" w:cs="Times New Roman"/>
          <w:sz w:val="24"/>
          <w:szCs w:val="24"/>
        </w:rPr>
        <w:t>. Образец Почетной грамоты не прилагается.</w:t>
      </w:r>
    </w:p>
    <w:p w:rsidR="00974104" w:rsidRPr="007B5FD2" w:rsidRDefault="0097410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4104" w:rsidRDefault="00974104">
      <w:pPr>
        <w:pStyle w:val="ConsPlusNormal0"/>
        <w:ind w:firstLine="540"/>
        <w:jc w:val="both"/>
      </w:pPr>
    </w:p>
    <w:p w:rsidR="00E960F0" w:rsidRDefault="00E960F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960F0" w:rsidRPr="00E960F0" w:rsidRDefault="00E960F0" w:rsidP="00E960F0"/>
    <w:p w:rsidR="00E960F0" w:rsidRPr="00E960F0" w:rsidRDefault="00E960F0" w:rsidP="00E960F0"/>
    <w:p w:rsidR="00E960F0" w:rsidRPr="00E960F0" w:rsidRDefault="00E960F0" w:rsidP="00E960F0"/>
    <w:p w:rsidR="00E960F0" w:rsidRDefault="00E960F0" w:rsidP="00E960F0"/>
    <w:p w:rsidR="00FD3F81" w:rsidRPr="00FD3F81" w:rsidRDefault="00E960F0" w:rsidP="00FD3F81">
      <w:pPr>
        <w:pStyle w:val="ConsPlusTitle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tab/>
      </w:r>
      <w:r w:rsidR="00FD3F81" w:rsidRPr="00FD3F81">
        <w:rPr>
          <w:rFonts w:ascii="Times New Roman" w:eastAsia="Times New Roman" w:hAnsi="Times New Roman" w:cs="Times New Roman"/>
          <w:sz w:val="28"/>
          <w:szCs w:val="28"/>
        </w:rPr>
        <w:t xml:space="preserve">СОГЛАСИЕ </w:t>
      </w:r>
    </w:p>
    <w:p w:rsidR="00FD3F81" w:rsidRPr="00FD3F81" w:rsidRDefault="00FD3F81" w:rsidP="00FD3F8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3F81">
        <w:rPr>
          <w:rFonts w:ascii="Times New Roman" w:eastAsia="Times New Roman" w:hAnsi="Times New Roman" w:cs="Times New Roman"/>
          <w:b/>
          <w:sz w:val="28"/>
          <w:szCs w:val="28"/>
        </w:rPr>
        <w:t xml:space="preserve">на обработку персональных данных </w:t>
      </w:r>
    </w:p>
    <w:p w:rsidR="00FD3F81" w:rsidRPr="00FD3F81" w:rsidRDefault="00FD3F81" w:rsidP="00FD3F8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3F81" w:rsidRPr="00FD3F81" w:rsidRDefault="00FD3F81" w:rsidP="00FD3F8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49" type="#_x0000_t32" style="position:absolute;left:0;text-align:left;margin-left:30.3pt;margin-top:14.85pt;width:47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"/>
        </w:pict>
      </w:r>
      <w:r w:rsidRPr="00FD3F81">
        <w:rPr>
          <w:rFonts w:ascii="Times New Roman" w:eastAsia="Times New Roman" w:hAnsi="Times New Roman" w:cs="Times New Roman"/>
          <w:sz w:val="28"/>
          <w:szCs w:val="28"/>
        </w:rPr>
        <w:t xml:space="preserve">    Я,                                                                                                                                        ,</w:t>
      </w:r>
    </w:p>
    <w:p w:rsidR="00FD3F81" w:rsidRPr="00FD3F81" w:rsidRDefault="00FD3F81" w:rsidP="00FD3F8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D3F81">
        <w:rPr>
          <w:rFonts w:ascii="Times New Roman" w:eastAsia="Times New Roman" w:hAnsi="Times New Roman" w:cs="Times New Roman"/>
          <w:sz w:val="20"/>
          <w:szCs w:val="20"/>
        </w:rPr>
        <w:t>(Ф.И.О.)</w:t>
      </w:r>
    </w:p>
    <w:p w:rsidR="00FD3F81" w:rsidRPr="00FD3F81" w:rsidRDefault="00FD3F81" w:rsidP="00FD3F8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pict>
          <v:shape id="AutoShape 3" o:spid="_x0000_s1048" type="#_x0000_t32" style="position:absolute;left:0;text-align:left;margin-left:219.3pt;margin-top:15pt;width:28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"/>
        </w:pict>
      </w:r>
      <w:r w:rsidRPr="00FD3F81"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зарегистрированный(ная) по адресу </w:t>
      </w:r>
    </w:p>
    <w:p w:rsidR="00FD3F81" w:rsidRPr="00FD3F81" w:rsidRDefault="00FD3F81" w:rsidP="00FD3F8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pict>
          <v:shape id="AutoShape 4" o:spid="_x0000_s1047" type="#_x0000_t32" style="position:absolute;left:0;text-align:left;margin-left:.3pt;margin-top:14.65pt;width:501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"/>
        </w:pict>
      </w:r>
      <w:r w:rsidRPr="00FD3F8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,</w:t>
      </w:r>
    </w:p>
    <w:p w:rsidR="00FD3F81" w:rsidRPr="00FD3F81" w:rsidRDefault="00FD3F81" w:rsidP="00FD3F8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pict>
          <v:shape id="AutoShape 8" o:spid="_x0000_s1046" type="#_x0000_t32" style="position:absolute;left:0;text-align:left;margin-left:349.05pt;margin-top:15.05pt;width:153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j0O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"/>
        </w:pict>
      </w:r>
      <w:r>
        <w:rPr>
          <w:noProof/>
        </w:rPr>
        <w:pict>
          <v:shape id="AutoShape 7" o:spid="_x0000_s1045" type="#_x0000_t32" style="position:absolute;left:0;text-align:left;margin-left:262.8pt;margin-top:15.05pt;width:1in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5PHAIAADo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"/>
        </w:pict>
      </w:r>
      <w:r>
        <w:rPr>
          <w:noProof/>
        </w:rPr>
        <w:pict>
          <v:shape id="AutoShape 6" o:spid="_x0000_s1044" type="#_x0000_t32" style="position:absolute;left:0;text-align:left;margin-left:150.3pt;margin-top:15.05pt;width:65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ciyHQIAADo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"/>
        </w:pict>
      </w:r>
      <w:r>
        <w:rPr>
          <w:noProof/>
        </w:rPr>
        <w:pict>
          <v:shape id="AutoShape 5" o:spid="_x0000_s1043" type="#_x0000_t32" style="position:absolute;left:0;text-align:left;margin-left:86.55pt;margin-top:15.05pt;width:45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pc1GwIAADo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"/>
        </w:pict>
      </w:r>
      <w:r w:rsidRPr="00FD3F81">
        <w:rPr>
          <w:rFonts w:ascii="Times New Roman" w:eastAsia="Times New Roman" w:hAnsi="Times New Roman" w:cs="Times New Roman"/>
          <w:sz w:val="28"/>
          <w:szCs w:val="28"/>
        </w:rPr>
        <w:t xml:space="preserve">паспорт серия              №                    , выдан                         </w:t>
      </w:r>
    </w:p>
    <w:p w:rsidR="00FD3F81" w:rsidRPr="00FD3F81" w:rsidRDefault="00FD3F81" w:rsidP="00FD3F8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3F8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(дата)                              (кем выдан)</w:t>
      </w:r>
    </w:p>
    <w:p w:rsidR="00FD3F81" w:rsidRPr="00FD3F81" w:rsidRDefault="00FD3F81" w:rsidP="00FD3F8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pict>
          <v:shape id="AutoShape 9" o:spid="_x0000_s1042" type="#_x0000_t32" style="position:absolute;left:0;text-align:left;margin-left:.3pt;margin-top:15.2pt;width:501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"/>
        </w:pict>
      </w:r>
      <w:r w:rsidRPr="00FD3F8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, </w:t>
      </w:r>
    </w:p>
    <w:p w:rsidR="00FD3F81" w:rsidRPr="00FD3F81" w:rsidRDefault="00FD3F81" w:rsidP="00FD3F8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6"/>
          <w:szCs w:val="6"/>
        </w:rPr>
      </w:pPr>
    </w:p>
    <w:p w:rsidR="00FD3F81" w:rsidRPr="00FD3F81" w:rsidRDefault="00FD3F81" w:rsidP="00FD3F8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F81">
        <w:rPr>
          <w:rFonts w:ascii="Times New Roman" w:eastAsia="Times New Roman" w:hAnsi="Times New Roman" w:cs="Times New Roman"/>
          <w:sz w:val="28"/>
          <w:szCs w:val="28"/>
        </w:rPr>
        <w:t>даю добровольное согласие администрации городского округа город Арзамас Нижегородской области, расположенной по адресу: 607224, Российская Федерация, Нижегородская область, городской округ город Арзамас, город Арзамас, ул. Советская, д. 10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блокирование, удаление, уничтожение следующих моих персональных данных:</w:t>
      </w:r>
    </w:p>
    <w:p w:rsidR="00FD3F81" w:rsidRPr="00FD3F81" w:rsidRDefault="00FD3F81" w:rsidP="00FD3F81">
      <w:pPr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FD3F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фамилия, имя, отчество;</w:t>
      </w:r>
    </w:p>
    <w:p w:rsidR="00FD3F81" w:rsidRPr="00FD3F81" w:rsidRDefault="00FD3F81" w:rsidP="00FD3F81">
      <w:pPr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FD3F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дата рождения;</w:t>
      </w:r>
    </w:p>
    <w:p w:rsidR="00FD3F81" w:rsidRPr="00FD3F81" w:rsidRDefault="00FD3F81" w:rsidP="00FD3F81">
      <w:pPr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FD3F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должность, место работы;</w:t>
      </w:r>
    </w:p>
    <w:p w:rsidR="00FD3F81" w:rsidRPr="00FD3F81" w:rsidRDefault="00FD3F81" w:rsidP="00FD3F81">
      <w:pPr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FD3F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сведения об образовании;</w:t>
      </w:r>
    </w:p>
    <w:p w:rsidR="00FD3F81" w:rsidRPr="00FD3F81" w:rsidRDefault="00FD3F81" w:rsidP="00FD3F81">
      <w:pPr>
        <w:ind w:left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FD3F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сведения о наградах и датах награждений;</w:t>
      </w:r>
    </w:p>
    <w:p w:rsidR="00FD3F81" w:rsidRPr="00FD3F81" w:rsidRDefault="00FD3F81" w:rsidP="00FD3F81">
      <w:pPr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FD3F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сведения о стаже;</w:t>
      </w:r>
    </w:p>
    <w:p w:rsidR="00FD3F81" w:rsidRPr="00FD3F81" w:rsidRDefault="00FD3F81" w:rsidP="00FD3F81">
      <w:pPr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FD3F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сведения о трудовой деятельности;</w:t>
      </w:r>
    </w:p>
    <w:p w:rsidR="00FD3F81" w:rsidRPr="00FD3F81" w:rsidRDefault="00FD3F81" w:rsidP="00FD3F81">
      <w:pPr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FD3F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адрес регистрации;</w:t>
      </w:r>
    </w:p>
    <w:p w:rsidR="00FD3F81" w:rsidRPr="00FD3F81" w:rsidRDefault="00FD3F81" w:rsidP="00FD3F81">
      <w:pPr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FD3F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паспорт (серия, номер, кем и когда выдан);</w:t>
      </w:r>
    </w:p>
    <w:p w:rsidR="00FD3F81" w:rsidRPr="00FD3F81" w:rsidRDefault="00FD3F81" w:rsidP="00FD3F81">
      <w:pPr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FD3F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иные персональные данные, указанные в наградных материалах. </w:t>
      </w:r>
    </w:p>
    <w:p w:rsidR="00FD3F81" w:rsidRPr="00FD3F81" w:rsidRDefault="00FD3F81" w:rsidP="00FD3F81">
      <w:pPr>
        <w:widowControl w:val="0"/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F81">
        <w:rPr>
          <w:rFonts w:ascii="Times New Roman" w:eastAsia="Times New Roman" w:hAnsi="Times New Roman" w:cs="Times New Roman"/>
          <w:sz w:val="28"/>
          <w:szCs w:val="28"/>
        </w:rPr>
        <w:t>Вышеуказанные персональные данные предоставляю для обработки с целью</w:t>
      </w:r>
      <w:r w:rsidRPr="00FD3F81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FD3F81">
        <w:rPr>
          <w:rFonts w:ascii="Times New Roman" w:eastAsia="Times New Roman" w:hAnsi="Times New Roman" w:cs="Times New Roman"/>
          <w:sz w:val="28"/>
          <w:szCs w:val="28"/>
        </w:rPr>
        <w:t>обеспечения соблюдения в отношении меня законодательства Российской Федерации в связи с реализацией государственной наградной политики для исполнения полномочий, возложенных на администрацию городского округа город Арзамас Нижегородской области действующим законодательством.</w:t>
      </w:r>
    </w:p>
    <w:p w:rsidR="00FD3F81" w:rsidRPr="00FD3F81" w:rsidRDefault="00FD3F81" w:rsidP="00FD3F81">
      <w:pPr>
        <w:widowControl w:val="0"/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F81">
        <w:rPr>
          <w:rFonts w:ascii="Times New Roman" w:eastAsia="Times New Roman" w:hAnsi="Times New Roman" w:cs="Times New Roman"/>
          <w:sz w:val="28"/>
          <w:szCs w:val="28"/>
        </w:rPr>
        <w:t>Я ознакомлен с тем, что:</w:t>
      </w:r>
    </w:p>
    <w:p w:rsidR="00FD3F81" w:rsidRPr="00FD3F81" w:rsidRDefault="00FD3F81" w:rsidP="00FD3F81">
      <w:pPr>
        <w:widowControl w:val="0"/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F81">
        <w:rPr>
          <w:rFonts w:ascii="Times New Roman" w:eastAsia="Times New Roman" w:hAnsi="Times New Roman" w:cs="Times New Roman"/>
          <w:sz w:val="28"/>
          <w:szCs w:val="28"/>
        </w:rPr>
        <w:t>Согласие на обработку персональных данных действует с даты подписания настоящего согласия до достижения целей обработки персональных данных или в течение срока хранения информации.</w:t>
      </w:r>
    </w:p>
    <w:p w:rsidR="00FD3F81" w:rsidRPr="00FD3F81" w:rsidRDefault="00FD3F81" w:rsidP="00FD3F81">
      <w:pPr>
        <w:widowControl w:val="0"/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F81">
        <w:rPr>
          <w:rFonts w:ascii="Times New Roman" w:eastAsia="Times New Roman" w:hAnsi="Times New Roman" w:cs="Times New Roman"/>
          <w:sz w:val="28"/>
          <w:szCs w:val="28"/>
        </w:rPr>
        <w:t>Согласие на обработку персональных данных может быть отозвано на основании письменного заявления в произвольной форме; в случае отзыва согласия на обработку персональных данных администрация вправе продолжить обработку персональных данных без согласия при наличии оснований, указанных в п. п. 2 - 9.1, 11 ч. 1 ст. 6, ч. 2 ст. 10 и ч. 2 ст. 11 Федерального закона от 27.07.2006 № 152-ФЗ «О персональных данных».</w:t>
      </w:r>
    </w:p>
    <w:p w:rsidR="00FD3F81" w:rsidRPr="00FD3F81" w:rsidRDefault="00FD3F81" w:rsidP="00FD3F81">
      <w:pPr>
        <w:widowControl w:val="0"/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F81">
        <w:rPr>
          <w:rFonts w:ascii="Times New Roman" w:eastAsia="Times New Roman" w:hAnsi="Times New Roman" w:cs="Times New Roman"/>
          <w:sz w:val="28"/>
          <w:szCs w:val="28"/>
        </w:rPr>
        <w:t>Я подтверждаю, что, давая такое Согласие, я действую по собственной воле и в своих интересах.</w:t>
      </w:r>
    </w:p>
    <w:p w:rsidR="00FD3F81" w:rsidRPr="00FD3F81" w:rsidRDefault="00FD3F81" w:rsidP="00FD3F81">
      <w:pPr>
        <w:widowControl w:val="0"/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3F81" w:rsidRPr="00FD3F81" w:rsidRDefault="00FD3F81" w:rsidP="00FD3F81">
      <w:pPr>
        <w:widowControl w:val="0"/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F81">
        <w:rPr>
          <w:rFonts w:ascii="Times New Roman" w:eastAsia="Times New Roman" w:hAnsi="Times New Roman" w:cs="Times New Roman"/>
          <w:sz w:val="28"/>
          <w:szCs w:val="28"/>
        </w:rPr>
        <w:t>«__» ___________ 20__ г.            ________________              _________________</w:t>
      </w:r>
    </w:p>
    <w:p w:rsidR="00FD3F81" w:rsidRPr="00FD3F81" w:rsidRDefault="00FD3F81" w:rsidP="00FD3F81">
      <w:pPr>
        <w:widowControl w:val="0"/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3F8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(подпись)                                                    (ФИО)</w:t>
      </w:r>
    </w:p>
    <w:p w:rsidR="00E960F0" w:rsidRPr="00E960F0" w:rsidRDefault="00E960F0" w:rsidP="00FD3F81">
      <w:pPr>
        <w:pStyle w:val="ConsPlusTitle"/>
        <w:jc w:val="center"/>
        <w:rPr>
          <w:rFonts w:ascii="Times New Roman" w:eastAsia="Times New Roman" w:hAnsi="Times New Roman" w:cs="Times New Roman"/>
          <w:sz w:val="2"/>
          <w:szCs w:val="2"/>
        </w:rPr>
      </w:pPr>
      <w:bookmarkStart w:id="1" w:name="_GoBack"/>
      <w:bookmarkEnd w:id="1"/>
    </w:p>
    <w:p w:rsidR="00974104" w:rsidRPr="00E960F0" w:rsidRDefault="00974104" w:rsidP="00E960F0">
      <w:pPr>
        <w:tabs>
          <w:tab w:val="left" w:pos="4470"/>
        </w:tabs>
      </w:pPr>
    </w:p>
    <w:sectPr w:rsidR="00974104" w:rsidRPr="00E960F0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F49" w:rsidRDefault="00E960F0">
      <w:r>
        <w:separator/>
      </w:r>
    </w:p>
  </w:endnote>
  <w:endnote w:type="continuationSeparator" w:id="0">
    <w:p w:rsidR="00D03F49" w:rsidRDefault="00E96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F49" w:rsidRDefault="00E960F0">
      <w:r>
        <w:separator/>
      </w:r>
    </w:p>
  </w:footnote>
  <w:footnote w:type="continuationSeparator" w:id="0">
    <w:p w:rsidR="00D03F49" w:rsidRDefault="00E960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4104"/>
    <w:rsid w:val="007B5FD2"/>
    <w:rsid w:val="00974104"/>
    <w:rsid w:val="00D03F49"/>
    <w:rsid w:val="00E960F0"/>
    <w:rsid w:val="00FD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  <o:rules v:ext="edit">
        <o:r id="V:Rule9" type="connector" idref="#_x0000_s1035"/>
        <o:r id="V:Rule10" type="connector" idref="#_x0000_s1036"/>
        <o:r id="V:Rule11" type="connector" idref="#_x0000_s1038"/>
        <o:r id="V:Rule12" type="connector" idref="#_x0000_s1037"/>
        <o:r id="V:Rule13" type="connector" idref="#_x0000_s1041"/>
        <o:r id="V:Rule14" type="connector" idref="#_x0000_s1034"/>
        <o:r id="V:Rule15" type="connector" idref="#_x0000_s1039"/>
        <o:r id="V:Rule16" type="connector" idref="#_x0000_s1040"/>
        <o:r id="V:Rule17" type="connector" idref="#AutoShape 9"/>
        <o:r id="V:Rule18" type="connector" idref="#AutoShape 5"/>
        <o:r id="V:Rule19" type="connector" idref="#AutoShape 6"/>
        <o:r id="V:Rule20" type="connector" idref="#AutoShape 7"/>
        <o:r id="V:Rule21" type="connector" idref="#AutoShape 8"/>
        <o:r id="V:Rule22" type="connector" idref="#AutoShape 4"/>
        <o:r id="V:Rule23" type="connector" idref="#AutoShape 3"/>
        <o:r id="V:Rule24" type="connector" idref="#AutoShape 2"/>
      </o:rules>
    </o:shapelayout>
  </w:shapeDefaults>
  <w:decimalSymbol w:val=","/>
  <w:listSeparator w:val=";"/>
  <w15:docId w15:val="{4D222749-84EA-4D79-9D08-7A22BDCF5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7B5F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5FD2"/>
  </w:style>
  <w:style w:type="paragraph" w:styleId="a5">
    <w:name w:val="footer"/>
    <w:basedOn w:val="a"/>
    <w:link w:val="a6"/>
    <w:uiPriority w:val="99"/>
    <w:unhideWhenUsed/>
    <w:rsid w:val="007B5F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B5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3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7&amp;n=94061&amp;dst=100005" TargetMode="External"/><Relationship Id="rId13" Type="http://schemas.openxmlformats.org/officeDocument/2006/relationships/hyperlink" Target="https://login.consultant.ru/link/?req=doc&amp;base=RLAW187&amp;n=262698&amp;dst=100013" TargetMode="External"/><Relationship Id="rId18" Type="http://schemas.openxmlformats.org/officeDocument/2006/relationships/hyperlink" Target="https://login.consultant.ru/link/?req=doc&amp;base=RLAW187&amp;n=222642&amp;dst=100011" TargetMode="External"/><Relationship Id="rId26" Type="http://schemas.openxmlformats.org/officeDocument/2006/relationships/hyperlink" Target="https://login.consultant.ru/link/?req=doc&amp;base=RLAW187&amp;n=89161&amp;dst=100010" TargetMode="External"/><Relationship Id="rId39" Type="http://schemas.openxmlformats.org/officeDocument/2006/relationships/hyperlink" Target="https://login.consultant.ru/link/?req=doc&amp;base=RLAW187&amp;n=262698&amp;dst=10002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187&amp;n=89161&amp;dst=100008" TargetMode="External"/><Relationship Id="rId34" Type="http://schemas.openxmlformats.org/officeDocument/2006/relationships/hyperlink" Target="https://login.consultant.ru/link/?req=doc&amp;base=RLAW187&amp;n=89161&amp;dst=100013" TargetMode="External"/><Relationship Id="rId42" Type="http://schemas.openxmlformats.org/officeDocument/2006/relationships/hyperlink" Target="https://login.consultant.ru/link/?req=doc&amp;base=RLAW187&amp;n=89161&amp;dst=100013" TargetMode="External"/><Relationship Id="rId7" Type="http://schemas.openxmlformats.org/officeDocument/2006/relationships/hyperlink" Target="https://login.consultant.ru/link/?req=doc&amp;base=RLAW187&amp;n=89161&amp;dst=100005" TargetMode="External"/><Relationship Id="rId12" Type="http://schemas.openxmlformats.org/officeDocument/2006/relationships/hyperlink" Target="https://login.consultant.ru/link/?req=doc&amp;base=RLAW187&amp;n=226470&amp;dst=100005" TargetMode="External"/><Relationship Id="rId17" Type="http://schemas.openxmlformats.org/officeDocument/2006/relationships/hyperlink" Target="https://login.consultant.ru/link/?req=doc&amp;base=RLAW187&amp;n=222642&amp;dst=100010" TargetMode="External"/><Relationship Id="rId25" Type="http://schemas.openxmlformats.org/officeDocument/2006/relationships/hyperlink" Target="https://login.consultant.ru/link/?req=doc&amp;base=RLAW187&amp;n=262698&amp;dst=100018" TargetMode="External"/><Relationship Id="rId33" Type="http://schemas.openxmlformats.org/officeDocument/2006/relationships/hyperlink" Target="https://login.consultant.ru/link/?req=doc&amp;base=RLAW187&amp;n=89161&amp;dst=100012" TargetMode="External"/><Relationship Id="rId38" Type="http://schemas.openxmlformats.org/officeDocument/2006/relationships/hyperlink" Target="https://login.consultant.ru/link/?req=doc&amp;base=RLAW187&amp;n=222642&amp;dst=10001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87&amp;n=226470&amp;dst=100005" TargetMode="External"/><Relationship Id="rId20" Type="http://schemas.openxmlformats.org/officeDocument/2006/relationships/hyperlink" Target="https://login.consultant.ru/link/?req=doc&amp;base=RLAW187&amp;n=94061&amp;dst=100006" TargetMode="External"/><Relationship Id="rId29" Type="http://schemas.openxmlformats.org/officeDocument/2006/relationships/hyperlink" Target="https://login.consultant.ru/link/?req=doc&amp;base=RLAW187&amp;n=222642&amp;dst=100014" TargetMode="External"/><Relationship Id="rId41" Type="http://schemas.openxmlformats.org/officeDocument/2006/relationships/hyperlink" Target="https://login.consultant.ru/link/?req=doc&amp;base=RLAW187&amp;n=89161&amp;dst=10001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7&amp;n=87390&amp;dst=100012" TargetMode="External"/><Relationship Id="rId11" Type="http://schemas.openxmlformats.org/officeDocument/2006/relationships/hyperlink" Target="https://login.consultant.ru/link/?req=doc&amp;base=RLAW187&amp;n=222642&amp;dst=100007" TargetMode="External"/><Relationship Id="rId24" Type="http://schemas.openxmlformats.org/officeDocument/2006/relationships/hyperlink" Target="https://login.consultant.ru/link/?req=doc&amp;base=RLAW187&amp;n=94061&amp;dst=100008" TargetMode="External"/><Relationship Id="rId32" Type="http://schemas.openxmlformats.org/officeDocument/2006/relationships/hyperlink" Target="https://login.consultant.ru/link/?req=doc&amp;base=RLAW187&amp;n=262698&amp;dst=100022" TargetMode="External"/><Relationship Id="rId37" Type="http://schemas.openxmlformats.org/officeDocument/2006/relationships/hyperlink" Target="https://login.consultant.ru/link/?req=doc&amp;base=RLAW187&amp;n=262698&amp;dst=100023" TargetMode="External"/><Relationship Id="rId40" Type="http://schemas.openxmlformats.org/officeDocument/2006/relationships/hyperlink" Target="https://login.consultant.ru/link/?req=doc&amp;base=RLAW187&amp;n=89161&amp;dst=100013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187&amp;n=222642&amp;dst=100009" TargetMode="External"/><Relationship Id="rId23" Type="http://schemas.openxmlformats.org/officeDocument/2006/relationships/hyperlink" Target="https://login.consultant.ru/link/?req=doc&amp;base=RLAW187&amp;n=180268&amp;dst=100006" TargetMode="External"/><Relationship Id="rId28" Type="http://schemas.openxmlformats.org/officeDocument/2006/relationships/hyperlink" Target="https://login.consultant.ru/link/?req=doc&amp;base=RLAW187&amp;n=262698&amp;dst=100021" TargetMode="External"/><Relationship Id="rId36" Type="http://schemas.openxmlformats.org/officeDocument/2006/relationships/hyperlink" Target="https://login.consultant.ru/link/?req=doc&amp;base=RLAW187&amp;n=180268&amp;dst=100007" TargetMode="External"/><Relationship Id="rId10" Type="http://schemas.openxmlformats.org/officeDocument/2006/relationships/hyperlink" Target="https://login.consultant.ru/link/?req=doc&amp;base=RLAW187&amp;n=180268&amp;dst=100005" TargetMode="External"/><Relationship Id="rId19" Type="http://schemas.openxmlformats.org/officeDocument/2006/relationships/hyperlink" Target="https://login.consultant.ru/link/?req=doc&amp;base=RLAW187&amp;n=226470&amp;dst=100005" TargetMode="External"/><Relationship Id="rId31" Type="http://schemas.openxmlformats.org/officeDocument/2006/relationships/hyperlink" Target="https://login.consultant.ru/link/?req=doc&amp;base=RLAW187&amp;n=89161&amp;dst=100011" TargetMode="External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187&amp;n=160456&amp;dst=100005" TargetMode="External"/><Relationship Id="rId14" Type="http://schemas.openxmlformats.org/officeDocument/2006/relationships/hyperlink" Target="https://login.consultant.ru/link/?req=doc&amp;base=RLAW187&amp;n=262698&amp;dst=100016" TargetMode="External"/><Relationship Id="rId22" Type="http://schemas.openxmlformats.org/officeDocument/2006/relationships/hyperlink" Target="https://login.consultant.ru/link/?req=doc&amp;base=RLAW187&amp;n=160456&amp;dst=100007" TargetMode="External"/><Relationship Id="rId27" Type="http://schemas.openxmlformats.org/officeDocument/2006/relationships/hyperlink" Target="https://login.consultant.ru/link/?req=doc&amp;base=RLAW187&amp;n=262698&amp;dst=100020" TargetMode="External"/><Relationship Id="rId30" Type="http://schemas.openxmlformats.org/officeDocument/2006/relationships/hyperlink" Target="https://login.consultant.ru/link/?req=doc&amp;base=RLAW187&amp;n=222642&amp;dst=100016" TargetMode="External"/><Relationship Id="rId35" Type="http://schemas.openxmlformats.org/officeDocument/2006/relationships/hyperlink" Target="https://login.consultant.ru/link/?req=doc&amp;base=RLAW187&amp;n=160456&amp;dst=100008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3158</Words>
  <Characters>18003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Арзамасской городской Думы Нижегородской области от 29.08.2001 N 82
(ред. от 02.11.2022)
"О Почетной грамоте городского округа город Арзамас"</vt:lpstr>
    </vt:vector>
  </TitlesOfParts>
  <Company>КонсультантПлюс Версия 4025.00.02</Company>
  <LinksUpToDate>false</LinksUpToDate>
  <CharactersWithSpaces>21119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Арзамасской городской Думы Нижегородской области от 29.08.2001 N 82
(ред. от 02.11.2022)
"О Почетной грамоте городского округа город Арзамас"</dc:title>
  <cp:lastModifiedBy>Фомина Ольга Сергеевна</cp:lastModifiedBy>
  <cp:revision>3</cp:revision>
  <dcterms:created xsi:type="dcterms:W3CDTF">2025-05-13T11:19:00Z</dcterms:created>
  <dcterms:modified xsi:type="dcterms:W3CDTF">2025-05-19T05:37:00Z</dcterms:modified>
</cp:coreProperties>
</file>